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861B" w14:textId="77777777" w:rsidR="00E15176" w:rsidRDefault="00E15176" w:rsidP="008F1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176">
        <w:rPr>
          <w:rFonts w:ascii="Times New Roman" w:hAnsi="Times New Roman" w:cs="Times New Roman"/>
          <w:b/>
          <w:bCs/>
          <w:sz w:val="24"/>
          <w:szCs w:val="24"/>
        </w:rPr>
        <w:t>Финансово-хозяйственная деятельность</w:t>
      </w:r>
    </w:p>
    <w:p w14:paraId="69D98A64" w14:textId="77777777" w:rsidR="002C235C" w:rsidRPr="00E15176" w:rsidRDefault="002C235C" w:rsidP="008F1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4C6E7" w14:textId="77777777" w:rsidR="00E15176" w:rsidRPr="00E15176" w:rsidRDefault="00E15176" w:rsidP="00E15176">
      <w:pPr>
        <w:rPr>
          <w:rFonts w:ascii="Times New Roman" w:hAnsi="Times New Roman" w:cs="Times New Roman"/>
          <w:sz w:val="24"/>
          <w:szCs w:val="24"/>
        </w:rPr>
      </w:pPr>
      <w:r w:rsidRPr="00E15176">
        <w:rPr>
          <w:rFonts w:ascii="Times New Roman" w:hAnsi="Times New Roman" w:cs="Times New Roman"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15176" w:rsidRPr="008F1D1D" w14:paraId="078AAAA7" w14:textId="77777777" w:rsidTr="008F1D1D">
        <w:trPr>
          <w:trHeight w:val="640"/>
        </w:trPr>
        <w:tc>
          <w:tcPr>
            <w:tcW w:w="9345" w:type="dxa"/>
            <w:gridSpan w:val="4"/>
          </w:tcPr>
          <w:p w14:paraId="6EBA98F4" w14:textId="0EF59F4C" w:rsidR="00E15176" w:rsidRPr="008F1D1D" w:rsidRDefault="00E15176" w:rsidP="008F1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E15176" w:rsidRPr="008F1D1D" w14:paraId="02B80577" w14:textId="77777777" w:rsidTr="00E15176">
        <w:tc>
          <w:tcPr>
            <w:tcW w:w="2336" w:type="dxa"/>
          </w:tcPr>
          <w:p w14:paraId="37D2E2FB" w14:textId="77777777" w:rsidR="002C235C" w:rsidRDefault="00E15176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федерального бюджета</w:t>
            </w:r>
          </w:p>
          <w:p w14:paraId="6DC16C42" w14:textId="36F388C6" w:rsidR="00E15176" w:rsidRPr="008F1D1D" w:rsidRDefault="00E15176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336" w:type="dxa"/>
          </w:tcPr>
          <w:p w14:paraId="5EFB2325" w14:textId="77777777" w:rsidR="002C235C" w:rsidRDefault="00E15176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 xml:space="preserve">за счёт бюджетов субъектов Российской Федерации </w:t>
            </w:r>
          </w:p>
          <w:p w14:paraId="30630488" w14:textId="57A7E4A3" w:rsidR="00E15176" w:rsidRPr="008F1D1D" w:rsidRDefault="00E15176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336" w:type="dxa"/>
          </w:tcPr>
          <w:p w14:paraId="471CCD0F" w14:textId="77777777" w:rsidR="002C235C" w:rsidRDefault="00E15176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 xml:space="preserve">за счёт местных бюджетов </w:t>
            </w:r>
          </w:p>
          <w:p w14:paraId="61B1A641" w14:textId="63802BCA" w:rsidR="00E15176" w:rsidRPr="008F1D1D" w:rsidRDefault="00E15176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337" w:type="dxa"/>
          </w:tcPr>
          <w:p w14:paraId="7743E513" w14:textId="275CDFED" w:rsidR="00E15176" w:rsidRPr="008F1D1D" w:rsidRDefault="00E15176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 за счет сред физических (юридических) лиц</w:t>
            </w: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</w:tbl>
    <w:p w14:paraId="0DDD07AE" w14:textId="77777777" w:rsidR="00AF246C" w:rsidRPr="008F1D1D" w:rsidRDefault="00AF246C">
      <w:pPr>
        <w:rPr>
          <w:rFonts w:ascii="Times New Roman" w:hAnsi="Times New Roman" w:cs="Times New Roman"/>
          <w:sz w:val="24"/>
          <w:szCs w:val="24"/>
        </w:rPr>
      </w:pPr>
    </w:p>
    <w:p w14:paraId="6B155960" w14:textId="72F08EC6" w:rsidR="00E15176" w:rsidRPr="008F1D1D" w:rsidRDefault="00E15176">
      <w:pPr>
        <w:rPr>
          <w:rFonts w:ascii="Times New Roman" w:hAnsi="Times New Roman" w:cs="Times New Roman"/>
          <w:sz w:val="24"/>
          <w:szCs w:val="24"/>
        </w:rPr>
      </w:pPr>
      <w:r w:rsidRPr="008F1D1D">
        <w:rPr>
          <w:rFonts w:ascii="Times New Roman" w:hAnsi="Times New Roman" w:cs="Times New Roman"/>
          <w:sz w:val="24"/>
          <w:szCs w:val="24"/>
        </w:rPr>
        <w:t xml:space="preserve">Информация о поступлении </w:t>
      </w:r>
      <w:r w:rsidR="008F1D1D" w:rsidRPr="008F1D1D">
        <w:rPr>
          <w:rFonts w:ascii="Times New Roman" w:hAnsi="Times New Roman" w:cs="Times New Roman"/>
          <w:sz w:val="24"/>
          <w:szCs w:val="24"/>
        </w:rPr>
        <w:t xml:space="preserve">и расходовании финансовых и материальных средств по итогам финансового года: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8F1D1D" w:rsidRPr="008F1D1D" w14:paraId="7B21266C" w14:textId="77777777" w:rsidTr="008F1D1D">
        <w:tc>
          <w:tcPr>
            <w:tcW w:w="1129" w:type="dxa"/>
          </w:tcPr>
          <w:p w14:paraId="39248289" w14:textId="74CC5194" w:rsidR="008F1D1D" w:rsidRPr="008F1D1D" w:rsidRDefault="008F1D1D" w:rsidP="008F1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101" w:type="dxa"/>
          </w:tcPr>
          <w:p w14:paraId="1B5B1D4C" w14:textId="77777777" w:rsidR="002C235C" w:rsidRDefault="008F1D1D" w:rsidP="008F1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Поступившие финансовые и материальные средства </w:t>
            </w:r>
          </w:p>
          <w:p w14:paraId="48B08701" w14:textId="305A82DD" w:rsidR="008F1D1D" w:rsidRPr="008F1D1D" w:rsidRDefault="008F1D1D" w:rsidP="008F1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</w:t>
            </w:r>
            <w:r w:rsidR="002C2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3115" w:type="dxa"/>
          </w:tcPr>
          <w:p w14:paraId="373804E9" w14:textId="488CABCE" w:rsidR="008F1D1D" w:rsidRPr="008F1D1D" w:rsidRDefault="008F1D1D" w:rsidP="008F1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Расходованные финансовые и материальные средства (тыс.</w:t>
            </w:r>
            <w:r w:rsidR="002C2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8F1D1D" w:rsidRPr="008F1D1D" w14:paraId="2288F9E6" w14:textId="77777777" w:rsidTr="008F1D1D">
        <w:trPr>
          <w:trHeight w:val="491"/>
        </w:trPr>
        <w:tc>
          <w:tcPr>
            <w:tcW w:w="1129" w:type="dxa"/>
          </w:tcPr>
          <w:p w14:paraId="41CBFDE3" w14:textId="3202CA7B" w:rsidR="008F1D1D" w:rsidRPr="008F1D1D" w:rsidRDefault="008F1D1D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01" w:type="dxa"/>
          </w:tcPr>
          <w:p w14:paraId="49D7C2A8" w14:textId="77777777" w:rsidR="008F1D1D" w:rsidRPr="008F1D1D" w:rsidRDefault="008F1D1D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539506" w14:textId="77777777" w:rsidR="008F1D1D" w:rsidRPr="008F1D1D" w:rsidRDefault="008F1D1D" w:rsidP="008F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77A7A" w14:textId="77777777" w:rsidR="008F1D1D" w:rsidRDefault="008F1D1D">
      <w:pPr>
        <w:rPr>
          <w:rFonts w:ascii="Times New Roman" w:hAnsi="Times New Roman" w:cs="Times New Roman"/>
        </w:rPr>
      </w:pPr>
    </w:p>
    <w:p w14:paraId="602F668E" w14:textId="5B4345FB" w:rsidR="002C235C" w:rsidRDefault="002C235C" w:rsidP="002C235C">
      <w:pPr>
        <w:rPr>
          <w:rFonts w:ascii="Times New Roman" w:hAnsi="Times New Roman" w:cs="Times New Roman"/>
        </w:rPr>
      </w:pPr>
      <w:r w:rsidRPr="002C235C">
        <w:rPr>
          <w:rFonts w:ascii="Times New Roman" w:hAnsi="Times New Roman" w:cs="Times New Roman"/>
        </w:rPr>
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бюджетную смету образовательной организации</w:t>
      </w:r>
      <w:r>
        <w:rPr>
          <w:rFonts w:ascii="Times New Roman" w:hAnsi="Times New Roman" w:cs="Times New Roman"/>
        </w:rPr>
        <w:t xml:space="preserve"> (вложение будет утверждено после получения лицензии). </w:t>
      </w:r>
    </w:p>
    <w:p w14:paraId="6B74331B" w14:textId="77777777" w:rsidR="002C235C" w:rsidRPr="002C235C" w:rsidRDefault="002C235C" w:rsidP="002C235C">
      <w:pPr>
        <w:rPr>
          <w:rFonts w:ascii="Times New Roman" w:hAnsi="Times New Roman" w:cs="Times New Roman"/>
        </w:rPr>
      </w:pPr>
    </w:p>
    <w:p w14:paraId="7BDCF013" w14:textId="77777777" w:rsidR="002C235C" w:rsidRPr="008F1D1D" w:rsidRDefault="002C235C">
      <w:pPr>
        <w:rPr>
          <w:rFonts w:ascii="Times New Roman" w:hAnsi="Times New Roman" w:cs="Times New Roman"/>
        </w:rPr>
      </w:pPr>
    </w:p>
    <w:sectPr w:rsidR="002C235C" w:rsidRPr="008F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EC"/>
    <w:rsid w:val="000B3344"/>
    <w:rsid w:val="002C235C"/>
    <w:rsid w:val="007B02EC"/>
    <w:rsid w:val="008F1D1D"/>
    <w:rsid w:val="00AF246C"/>
    <w:rsid w:val="00AF7E89"/>
    <w:rsid w:val="00C5226B"/>
    <w:rsid w:val="00E1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6D7F"/>
  <w15:chartTrackingRefBased/>
  <w15:docId w15:val="{6272C964-D1E8-49FB-A0D3-80C3363C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2024-09-30T07:59:00Z</cp:lastPrinted>
  <dcterms:created xsi:type="dcterms:W3CDTF">2024-09-30T07:36:00Z</dcterms:created>
  <dcterms:modified xsi:type="dcterms:W3CDTF">2024-09-30T07:59:00Z</dcterms:modified>
</cp:coreProperties>
</file>